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0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各位同仁： 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根据荣盛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盟固利公司采购管理办法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，现对磷酸铁锂超级电池开发项目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的工艺类设备举行公平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、公正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招标采购。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kern w:val="0"/>
          <w:szCs w:val="21"/>
        </w:rPr>
      </w:pP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具体招标明细如下：</w:t>
      </w:r>
    </w:p>
    <w:tbl>
      <w:tblPr>
        <w:tblStyle w:val="6"/>
        <w:tblW w:w="9923" w:type="dxa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308"/>
        <w:gridCol w:w="1788"/>
        <w:gridCol w:w="1126"/>
        <w:gridCol w:w="1135"/>
        <w:gridCol w:w="1699"/>
        <w:gridCol w:w="963"/>
        <w:gridCol w:w="1306"/>
      </w:tblGrid>
      <w:tr>
        <w:tblPrEx>
          <w:tblLayout w:type="fixed"/>
        </w:tblPrEx>
        <w:trPr>
          <w:trHeight w:val="552" w:hRule="atLeast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招标编号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标的物名称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购买标书费（元）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投标保证金（万元）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标书收取截止时间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预计开标时间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开标方式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TJMGL202000172-1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焊接封装设备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1台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020年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日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9:00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现场开标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TJMGL202000172-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铝壳电池负压化成、分容、DCIR检测生产设备及其配套辅助设备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1套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020年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日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现场开标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TJMGL202000172-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切叠一体机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1套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020年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日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9:00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现场开标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TJMGL202000172-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方形铝壳注液设备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1套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020年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日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现场开标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上述款项缴纳方式：电汇交纳（汇款单位请与投标单位名称一致）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 天津荣盛盟固利新能源科技有限公司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  工商银行天津宝盛支行0302096209100024927  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联系人：韩鹏飞             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电话：13488729370 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技术对接人：温盼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电话：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18522869430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  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    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有意投标者，请及时与我方联系。 </w:t>
      </w:r>
    </w:p>
    <w:p>
      <w:pPr>
        <w:spacing w:line="360" w:lineRule="auto"/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wCenMT-CondensedExtra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26"/>
    <w:rsid w:val="000E01EB"/>
    <w:rsid w:val="00203D00"/>
    <w:rsid w:val="00241581"/>
    <w:rsid w:val="00526606"/>
    <w:rsid w:val="006819F4"/>
    <w:rsid w:val="00762AFB"/>
    <w:rsid w:val="00954F77"/>
    <w:rsid w:val="009C21C5"/>
    <w:rsid w:val="00A013A9"/>
    <w:rsid w:val="00A03424"/>
    <w:rsid w:val="00A15778"/>
    <w:rsid w:val="00A712E2"/>
    <w:rsid w:val="00AD0B13"/>
    <w:rsid w:val="00D20B26"/>
    <w:rsid w:val="00D6402C"/>
    <w:rsid w:val="00DB4896"/>
    <w:rsid w:val="00EC73B4"/>
    <w:rsid w:val="00EF444D"/>
    <w:rsid w:val="00F11F52"/>
    <w:rsid w:val="00F82866"/>
    <w:rsid w:val="02EC5B19"/>
    <w:rsid w:val="6E4F165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625</Characters>
  <Lines>5</Lines>
  <Paragraphs>1</Paragraphs>
  <TotalTime>0</TotalTime>
  <ScaleCrop>false</ScaleCrop>
  <LinksUpToDate>false</LinksUpToDate>
  <CharactersWithSpaces>733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2020-07-24T05:18:00Z</dcterms:created>
  <dc:creator>韩鹏飞</dc:creator>
  <cp:lastModifiedBy>hanpe</cp:lastModifiedBy>
  <dcterms:modified xsi:type="dcterms:W3CDTF">2020-11-14T14:32:01Z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